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0001880946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Tyra Biosciences, Inc.</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2656 State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Carlsbad</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92008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6197284760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Daniel Bensen</w:t>
      </w:r>
    </w:p>
    <w:p>
      <w:pPr>
        <w:spacing w:after="0" w:line="44" w:lineRule="exact"/>
        <w:rPr>
          <w:sz w:val="24"/>
          <w:szCs w:val="24"/>
          <w:color w:val="auto"/>
        </w:rPr>
      </w:pPr>
    </w:p>
    <w:p>
      <w:pPr>
        <w:sectPr>
          <w:pgSz w:w="11900" w:h="16838" w:orient="portrait"/>
          <w:cols w:equalWidth="0" w:num="2">
            <w:col w:w="7680" w:space="720"/>
            <w:col w:w="2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2049 Century Park E, Ste</w:t>
            </w:r>
          </w:p>
        </w:tc>
        <w:tc>
          <w:tcPr>
            <w:tcW w:w="124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8000</w:t>
            </w: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9"/>
              </w:rPr>
              <w:t>285000</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244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1200</w:t>
            </w: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Los Angeles  CA  90067</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53372098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08/28/2018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8000</w:t>
      </w:r>
      <w:r>
        <w:rPr>
          <w:sz w:val="20"/>
          <w:szCs w:val="20"/>
          <w:color w:val="auto"/>
        </w:rPr>
        <w:tab/>
      </w:r>
      <w:r>
        <w:rPr>
          <w:rFonts w:ascii="Times New Roman" w:cs="Times New Roman" w:eastAsia="Times New Roman" w:hAnsi="Times New Roman"/>
          <w:sz w:val="21"/>
          <w:szCs w:val="21"/>
          <w:color w:val="auto"/>
        </w:rPr>
        <w:t>08/28/2018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Daniel Bensen</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2656 State St</w:t>
            </w:r>
          </w:p>
        </w:tc>
        <w:tc>
          <w:tcPr>
            <w:tcW w:w="19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02/12/2026 8000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262000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Carlsbad  CA</w:t>
            </w:r>
          </w:p>
        </w:tc>
        <w:tc>
          <w:tcPr>
            <w:tcW w:w="198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92008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Daniel Bensen</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2656 State St</w:t>
            </w:r>
          </w:p>
        </w:tc>
        <w:tc>
          <w:tcPr>
            <w:tcW w:w="19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03/12/2026 8000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181000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Carlsbad  CA</w:t>
            </w:r>
          </w:p>
        </w:tc>
        <w:tc>
          <w:tcPr>
            <w:tcW w:w="198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92008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04/13/2026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11/05/2024</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Daniel Bensen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2026-04-13T15:47:47Z</dcterms:created>
  <dcterms:modified xsi:type="dcterms:W3CDTF">2026-04-13T15:47:47Z</dcterms:modified>
</cp:coreProperties>
</file>